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06E2AC6" w:rsidR="00EE3697" w:rsidRPr="009962EE" w:rsidRDefault="00FE5DBA" w:rsidP="009962EE">
            <w:pPr>
              <w:jc w:val="center"/>
              <w:rPr>
                <w:b/>
                <w:bCs/>
                <w:kern w:val="2"/>
                <w:sz w:val="22"/>
                <w:szCs w:val="22"/>
              </w:rPr>
            </w:pPr>
            <w:r w:rsidRPr="00FE5DBA">
              <w:rPr>
                <w:b/>
                <w:bCs/>
                <w:sz w:val="22"/>
                <w:szCs w:val="22"/>
              </w:rPr>
              <w:t>Reagentai klinikinės chemijos ir imunochemijos tyrimams su prietaisais panaudai</w:t>
            </w:r>
            <w:r w:rsidRPr="00FE5DBA">
              <w:rPr>
                <w:b/>
                <w:bCs/>
                <w:sz w:val="22"/>
                <w:szCs w:val="22"/>
              </w:rPr>
              <w:t xml:space="preserve"> </w:t>
            </w:r>
            <w:r w:rsidR="004D6243">
              <w:rPr>
                <w:b/>
                <w:bCs/>
                <w:kern w:val="2"/>
                <w:sz w:val="22"/>
                <w:szCs w:val="22"/>
              </w:rPr>
              <w:t>(</w:t>
            </w:r>
            <w:r w:rsidR="00751048">
              <w:rPr>
                <w:b/>
                <w:bCs/>
                <w:kern w:val="2"/>
                <w:sz w:val="22"/>
                <w:szCs w:val="22"/>
              </w:rPr>
              <w:t>11</w:t>
            </w:r>
            <w:r w:rsidR="00BE3CDB">
              <w:rPr>
                <w:b/>
                <w:bCs/>
                <w:kern w:val="2"/>
                <w:sz w:val="22"/>
                <w:szCs w:val="22"/>
              </w:rPr>
              <w:t>7</w:t>
            </w:r>
            <w:r>
              <w:rPr>
                <w:b/>
                <w:bCs/>
                <w:kern w:val="2"/>
                <w:sz w:val="22"/>
                <w:szCs w:val="22"/>
              </w:rPr>
              <w:t>51</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E3CDB" w:rsidRDefault="00E96FDC" w:rsidP="00EE3697">
            <w:pPr>
              <w:rPr>
                <w:color w:val="4472C4"/>
                <w:kern w:val="2"/>
                <w:sz w:val="22"/>
                <w:szCs w:val="22"/>
              </w:rPr>
            </w:pPr>
            <w:r w:rsidRPr="00BE3CDB">
              <w:rPr>
                <w:color w:val="C00000"/>
                <w:sz w:val="22"/>
                <w:szCs w:val="22"/>
              </w:rPr>
              <w:t>[įrašyti]</w:t>
            </w:r>
            <w:r w:rsidRPr="00BE3CDB">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1CD207DF"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FE5DBA" w:rsidRPr="00FE5DBA">
              <w:rPr>
                <w:kern w:val="2"/>
                <w:sz w:val="22"/>
                <w:szCs w:val="22"/>
              </w:rPr>
              <w:t xml:space="preserve">klinikinės chemijos ir imunochemijos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056BE0DD"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00369F">
              <w:rPr>
                <w:kern w:val="2"/>
                <w:sz w:val="22"/>
                <w:szCs w:val="22"/>
              </w:rPr>
              <w:t>2</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00369F">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D76791A" w:rsidR="00EE3697" w:rsidRPr="00624BE1" w:rsidRDefault="00FE5DBA" w:rsidP="000C0D01">
            <w:pPr>
              <w:jc w:val="both"/>
              <w:rPr>
                <w:kern w:val="2"/>
                <w:sz w:val="22"/>
                <w:szCs w:val="22"/>
              </w:rPr>
            </w:pPr>
            <w:r w:rsidRPr="00FE5DBA">
              <w:rPr>
                <w:color w:val="000000"/>
                <w:sz w:val="22"/>
                <w:szCs w:val="22"/>
              </w:rPr>
              <w:t>Reagentai klinikinės chemijos ir imunochemijos tyrimams su prietaisais panaudai (11751)</w:t>
            </w:r>
            <w:r w:rsidR="0000369F">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7C7BE3C" w14:textId="3449D4CA" w:rsidR="004D6243" w:rsidRPr="004D6243"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nuo užsakymo pateikimo dienos ši</w:t>
            </w:r>
            <w:r w:rsidR="00BE3CDB">
              <w:rPr>
                <w:kern w:val="2"/>
                <w:sz w:val="22"/>
                <w:szCs w:val="22"/>
              </w:rPr>
              <w:t>ais</w:t>
            </w:r>
            <w:r w:rsidRPr="00F60AE3">
              <w:rPr>
                <w:kern w:val="2"/>
                <w:sz w:val="22"/>
                <w:szCs w:val="22"/>
              </w:rPr>
              <w:t xml:space="preserve"> adres</w:t>
            </w:r>
            <w:r w:rsidR="00BE3CDB">
              <w:rPr>
                <w:kern w:val="2"/>
                <w:sz w:val="22"/>
                <w:szCs w:val="22"/>
              </w:rPr>
              <w:t>ais</w:t>
            </w:r>
            <w:r w:rsidRPr="00F60AE3">
              <w:rPr>
                <w:kern w:val="2"/>
                <w:sz w:val="22"/>
                <w:szCs w:val="22"/>
              </w:rPr>
              <w:t xml:space="preserve">: </w:t>
            </w:r>
            <w:r w:rsidR="00BE3CDB" w:rsidRPr="00BE3CDB">
              <w:rPr>
                <w:kern w:val="2"/>
                <w:sz w:val="22"/>
                <w:szCs w:val="22"/>
              </w:rPr>
              <w:t>VšĮ Vilniaus universiteto ligoninė Santaros klinikos, Santariškių g. 2, LT-08406 Vilnius</w:t>
            </w:r>
            <w:r w:rsidR="00FE5DBA">
              <w:rPr>
                <w:kern w:val="2"/>
                <w:sz w:val="22"/>
                <w:szCs w:val="22"/>
              </w:rPr>
              <w:t>.</w:t>
            </w:r>
          </w:p>
          <w:p w14:paraId="65C8E167" w14:textId="189EE07F"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FE5DBA">
              <w:rPr>
                <w:kern w:val="2"/>
                <w:sz w:val="22"/>
                <w:szCs w:val="22"/>
              </w:rPr>
              <w:t>6</w:t>
            </w:r>
            <w:r w:rsidR="0088192D">
              <w:rPr>
                <w:kern w:val="2"/>
                <w:sz w:val="22"/>
                <w:szCs w:val="22"/>
              </w:rPr>
              <w:t xml:space="preserve"> (</w:t>
            </w:r>
            <w:r w:rsidR="00FE5DBA">
              <w:rPr>
                <w:kern w:val="2"/>
                <w:sz w:val="22"/>
                <w:szCs w:val="22"/>
              </w:rPr>
              <w:t>šešis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lastRenderedPageBreak/>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4777FEDB"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FE5DBA">
              <w:rPr>
                <w:sz w:val="22"/>
                <w:szCs w:val="22"/>
              </w:rPr>
              <w:t>6</w:t>
            </w:r>
            <w:r w:rsidR="001A5D7F">
              <w:rPr>
                <w:sz w:val="22"/>
                <w:szCs w:val="22"/>
              </w:rPr>
              <w:t xml:space="preserve"> (</w:t>
            </w:r>
            <w:r w:rsidR="00FE5DBA">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Susitarimo dėl paskutinio perskaičiavimo pagal šį Specialiųjų sąlygų </w:t>
            </w:r>
            <w:r w:rsidRPr="00624BE1">
              <w:rPr>
                <w:kern w:val="2"/>
                <w:sz w:val="22"/>
                <w:szCs w:val="22"/>
              </w:rPr>
              <w:lastRenderedPageBreak/>
              <w:t>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6B8B6BA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336423" w:rsidRPr="00336423">
              <w:rPr>
                <w:sz w:val="22"/>
                <w:szCs w:val="22"/>
              </w:rPr>
              <w:t>(CP0612 MEDICINOS GAMINIAI (NVP))</w:t>
            </w:r>
            <w:r w:rsidR="003364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6B60074"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00336423" w:rsidRPr="00336423">
              <w:rPr>
                <w:sz w:val="22"/>
                <w:szCs w:val="22"/>
              </w:rPr>
              <w:t>(CP0612 MEDICINOS GAMINIAI (NVP)).</w:t>
            </w:r>
          </w:p>
          <w:p w14:paraId="3E1912CF" w14:textId="4CFA25AB"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00336423" w:rsidRPr="00336423">
              <w:rPr>
                <w:sz w:val="22"/>
                <w:szCs w:val="22"/>
              </w:rPr>
              <w:t>(CP0612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w:t>
            </w:r>
            <w:r w:rsidRPr="00624BE1">
              <w:rPr>
                <w:kern w:val="2"/>
                <w:sz w:val="22"/>
                <w:szCs w:val="22"/>
              </w:rPr>
              <w:lastRenderedPageBreak/>
              <w:t>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6EEB6DDF"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626D83">
              <w:rPr>
                <w:kern w:val="2"/>
                <w:sz w:val="22"/>
                <w:szCs w:val="22"/>
              </w:rPr>
              <w:t>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6FDE3E39"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4FCC2C1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D921132" w:rsidR="003F5DE1" w:rsidRPr="001352F0" w:rsidRDefault="007E7DF1" w:rsidP="00FE5DBA">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6C604DD"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FE5DBA">
              <w:rPr>
                <w:color w:val="000000"/>
                <w:kern w:val="2"/>
                <w:sz w:val="22"/>
                <w:szCs w:val="22"/>
              </w:rPr>
              <w:t>14</w:t>
            </w:r>
            <w:r>
              <w:rPr>
                <w:color w:val="000000"/>
                <w:kern w:val="2"/>
                <w:sz w:val="22"/>
                <w:szCs w:val="22"/>
              </w:rPr>
              <w:t xml:space="preserve"> (</w:t>
            </w:r>
            <w:r w:rsidR="00FE5DBA">
              <w:rPr>
                <w:color w:val="000000"/>
                <w:kern w:val="2"/>
                <w:sz w:val="22"/>
                <w:szCs w:val="22"/>
              </w:rPr>
              <w:t>keturiolika</w:t>
            </w:r>
            <w:r>
              <w:rPr>
                <w:color w:val="000000"/>
                <w:kern w:val="2"/>
                <w:sz w:val="22"/>
                <w:szCs w:val="22"/>
              </w:rPr>
              <w:t>)</w:t>
            </w:r>
            <w:r>
              <w:rPr>
                <w:color w:val="4472C4"/>
                <w:kern w:val="2"/>
                <w:sz w:val="22"/>
                <w:szCs w:val="22"/>
              </w:rPr>
              <w:t xml:space="preserve"> </w:t>
            </w:r>
            <w:r w:rsidRPr="00A76079">
              <w:rPr>
                <w:bCs/>
                <w:sz w:val="22"/>
                <w:szCs w:val="22"/>
              </w:rPr>
              <w:t>mėnesi</w:t>
            </w:r>
            <w:r w:rsidR="00FE5DBA">
              <w:rPr>
                <w:bCs/>
                <w:sz w:val="22"/>
                <w:szCs w:val="22"/>
              </w:rPr>
              <w:t>ų</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FE5DBA">
              <w:rPr>
                <w:sz w:val="22"/>
                <w:szCs w:val="22"/>
              </w:rPr>
              <w:t>12</w:t>
            </w:r>
            <w:r>
              <w:rPr>
                <w:sz w:val="22"/>
                <w:szCs w:val="22"/>
              </w:rPr>
              <w:t xml:space="preserve"> (</w:t>
            </w:r>
            <w:r w:rsidR="00FE5DBA">
              <w:rPr>
                <w:sz w:val="22"/>
                <w:szCs w:val="22"/>
              </w:rPr>
              <w:t>dvylika</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12821D7B" w:rsidR="003F5DE1" w:rsidRPr="001352F0" w:rsidRDefault="007E7DF1" w:rsidP="00626D83">
            <w:pPr>
              <w:spacing w:line="257" w:lineRule="auto"/>
              <w:jc w:val="both"/>
              <w:rPr>
                <w:kern w:val="2"/>
                <w:sz w:val="22"/>
                <w:szCs w:val="22"/>
              </w:rPr>
            </w:pPr>
            <w:r w:rsidRPr="007E7DF1">
              <w:rPr>
                <w:kern w:val="2"/>
                <w:sz w:val="22"/>
                <w:szCs w:val="22"/>
              </w:rPr>
              <w:lastRenderedPageBreak/>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626D83">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444F3A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364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5F276F8" w:rsidR="009D58CD" w:rsidRPr="00624BE1" w:rsidRDefault="009D58CD" w:rsidP="009D58CD">
            <w:pPr>
              <w:rPr>
                <w:b/>
                <w:bCs/>
                <w:kern w:val="2"/>
                <w:sz w:val="22"/>
                <w:szCs w:val="22"/>
              </w:rPr>
            </w:pPr>
            <w:r>
              <w:rPr>
                <w:b/>
                <w:bCs/>
                <w:kern w:val="2"/>
                <w:sz w:val="22"/>
                <w:szCs w:val="22"/>
              </w:rPr>
              <w:t xml:space="preserve">15.2. Priedas Nr. </w:t>
            </w:r>
            <w:r w:rsidR="0000369F">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1234B836" w:rsidR="009D58CD" w:rsidRPr="00624BE1" w:rsidRDefault="00336423"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00369F" w:rsidRPr="00226C77" w14:paraId="086CC1D4" w14:textId="77777777" w:rsidTr="009E4D7C">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00369F" w:rsidRPr="00226C77" w:rsidRDefault="0000369F" w:rsidP="009E4D7C">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26928EE2" w14:textId="5D26B738" w:rsidR="0000369F" w:rsidRPr="004537D3" w:rsidRDefault="00FE5DBA" w:rsidP="009E4D7C">
            <w:pPr>
              <w:jc w:val="both"/>
              <w:rPr>
                <w:noProof/>
                <w:color w:val="000000"/>
                <w:sz w:val="22"/>
                <w:szCs w:val="22"/>
              </w:rPr>
            </w:pPr>
            <w:r w:rsidRPr="00FE5DBA">
              <w:rPr>
                <w:noProof/>
                <w:color w:val="000000"/>
                <w:sz w:val="22"/>
                <w:szCs w:val="22"/>
              </w:rPr>
              <w:t>Reagentai klinikinės chemijos ir imunochemijos tyrimams su prietaisais panaudai</w:t>
            </w:r>
          </w:p>
        </w:tc>
        <w:tc>
          <w:tcPr>
            <w:tcW w:w="2409" w:type="dxa"/>
            <w:tcBorders>
              <w:top w:val="single" w:sz="4" w:space="0" w:color="auto"/>
              <w:left w:val="nil"/>
              <w:bottom w:val="single" w:sz="4" w:space="0" w:color="auto"/>
              <w:right w:val="single" w:sz="4" w:space="0" w:color="auto"/>
            </w:tcBorders>
            <w:vAlign w:val="center"/>
          </w:tcPr>
          <w:p w14:paraId="5F8039B5" w14:textId="74053F14" w:rsidR="0000369F" w:rsidRPr="00226C77" w:rsidRDefault="00FE5DBA" w:rsidP="009E4D7C">
            <w:pPr>
              <w:jc w:val="center"/>
              <w:rPr>
                <w:sz w:val="22"/>
                <w:szCs w:val="22"/>
              </w:rPr>
            </w:pPr>
            <w:r>
              <w:rPr>
                <w:sz w:val="22"/>
                <w:szCs w:val="22"/>
              </w:rPr>
              <w:t>1 400 000,00</w:t>
            </w:r>
          </w:p>
        </w:tc>
        <w:tc>
          <w:tcPr>
            <w:tcW w:w="851" w:type="dxa"/>
            <w:tcBorders>
              <w:top w:val="single" w:sz="4" w:space="0" w:color="auto"/>
              <w:left w:val="nil"/>
              <w:bottom w:val="single" w:sz="4" w:space="0" w:color="auto"/>
              <w:right w:val="single" w:sz="4" w:space="0" w:color="auto"/>
            </w:tcBorders>
            <w:vAlign w:val="center"/>
          </w:tcPr>
          <w:p w14:paraId="5532CB24" w14:textId="3727853F" w:rsidR="0000369F" w:rsidRPr="00226C77" w:rsidRDefault="0000369F" w:rsidP="009E4D7C">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A7FD9F" w14:textId="05706FF0" w:rsidR="0000369F" w:rsidRPr="00226C77" w:rsidRDefault="00FE5DBA" w:rsidP="009E4D7C">
            <w:pPr>
              <w:jc w:val="center"/>
              <w:rPr>
                <w:sz w:val="22"/>
                <w:szCs w:val="22"/>
              </w:rPr>
            </w:pPr>
            <w:r>
              <w:rPr>
                <w:sz w:val="22"/>
                <w:szCs w:val="22"/>
              </w:rPr>
              <w:t>70 000,00</w:t>
            </w:r>
          </w:p>
        </w:tc>
        <w:tc>
          <w:tcPr>
            <w:tcW w:w="1701" w:type="dxa"/>
            <w:tcBorders>
              <w:top w:val="single" w:sz="4" w:space="0" w:color="auto"/>
              <w:left w:val="nil"/>
              <w:bottom w:val="single" w:sz="4" w:space="0" w:color="auto"/>
              <w:right w:val="single" w:sz="4" w:space="0" w:color="auto"/>
            </w:tcBorders>
            <w:vAlign w:val="center"/>
          </w:tcPr>
          <w:p w14:paraId="7FB9728F" w14:textId="7F15403E" w:rsidR="0000369F" w:rsidRPr="00226C77" w:rsidRDefault="00FE5DBA" w:rsidP="009E4D7C">
            <w:pPr>
              <w:jc w:val="center"/>
              <w:rPr>
                <w:sz w:val="22"/>
                <w:szCs w:val="22"/>
              </w:rPr>
            </w:pPr>
            <w:r>
              <w:rPr>
                <w:sz w:val="22"/>
                <w:szCs w:val="22"/>
              </w:rPr>
              <w:t>1 470 000,00</w:t>
            </w:r>
          </w:p>
        </w:tc>
      </w:tr>
    </w:tbl>
    <w:p w14:paraId="64FBA17D" w14:textId="77777777" w:rsidR="0000369F" w:rsidRDefault="0000369F" w:rsidP="0000369F">
      <w:pPr>
        <w:rPr>
          <w:b/>
          <w:bCs/>
          <w:caps/>
          <w:kern w:val="2"/>
          <w:sz w:val="22"/>
          <w:szCs w:val="22"/>
        </w:rPr>
      </w:pPr>
    </w:p>
    <w:p w14:paraId="246F2AC1" w14:textId="77777777" w:rsidR="0000369F" w:rsidRDefault="0000369F" w:rsidP="0000369F">
      <w:pPr>
        <w:rPr>
          <w:b/>
          <w:bCs/>
          <w:caps/>
          <w:kern w:val="2"/>
          <w:sz w:val="22"/>
          <w:szCs w:val="22"/>
        </w:rPr>
      </w:pPr>
    </w:p>
    <w:p w14:paraId="57C7E8A2" w14:textId="77777777" w:rsidR="0000369F" w:rsidRDefault="0000369F" w:rsidP="0000369F">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066FC7BB" w:rsidR="00CA49C2" w:rsidRPr="002236F8" w:rsidRDefault="00336423"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5655750F" w14:textId="523EA1C1"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B1574" w14:textId="77777777" w:rsidR="004951DE" w:rsidRDefault="004951DE">
      <w:r>
        <w:separator/>
      </w:r>
    </w:p>
  </w:endnote>
  <w:endnote w:type="continuationSeparator" w:id="0">
    <w:p w14:paraId="4BD9F990" w14:textId="77777777" w:rsidR="004951DE" w:rsidRDefault="0049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3D827" w14:textId="77777777" w:rsidR="004951DE" w:rsidRDefault="004951DE">
      <w:r>
        <w:separator/>
      </w:r>
    </w:p>
  </w:footnote>
  <w:footnote w:type="continuationSeparator" w:id="0">
    <w:p w14:paraId="6D94B74E" w14:textId="77777777" w:rsidR="004951DE" w:rsidRDefault="0049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369F"/>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8446E"/>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36423"/>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75621"/>
    <w:rsid w:val="00492E57"/>
    <w:rsid w:val="004951DE"/>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0D9E"/>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5065"/>
    <w:rsid w:val="0066362C"/>
    <w:rsid w:val="00667E99"/>
    <w:rsid w:val="0067106D"/>
    <w:rsid w:val="006746C4"/>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B25E5"/>
    <w:rsid w:val="00BC12C5"/>
    <w:rsid w:val="00BC5CF4"/>
    <w:rsid w:val="00BC67D1"/>
    <w:rsid w:val="00BE0B4E"/>
    <w:rsid w:val="00BE3CDB"/>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E5DBA"/>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31</Pages>
  <Words>71347</Words>
  <Characters>40668</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19</cp:revision>
  <dcterms:created xsi:type="dcterms:W3CDTF">2025-05-21T08:59:00Z</dcterms:created>
  <dcterms:modified xsi:type="dcterms:W3CDTF">2026-03-20T10:05:00Z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